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1B7211" w14:textId="77777777" w:rsidR="00FD69BF" w:rsidRDefault="00FD69BF">
      <w:pPr>
        <w:pStyle w:val="Kop1"/>
        <w:rPr>
          <w:sz w:val="20"/>
        </w:rPr>
      </w:pPr>
    </w:p>
    <w:p w14:paraId="5BF3F7F3" w14:textId="77777777" w:rsidR="00FD69BF" w:rsidRDefault="00FD69BF">
      <w:pPr>
        <w:pStyle w:val="Kop1"/>
        <w:rPr>
          <w:sz w:val="20"/>
        </w:rPr>
      </w:pPr>
    </w:p>
    <w:p w14:paraId="397C1632" w14:textId="175B7FB4" w:rsidR="00FD69BF" w:rsidRDefault="0028016E">
      <w:pPr>
        <w:pStyle w:val="Kop1"/>
      </w:pPr>
      <w:r>
        <w:t>Raadsbesluit</w:t>
      </w:r>
      <w:r w:rsidR="00BC0B5B">
        <w:t xml:space="preserve"> - concept</w:t>
      </w:r>
    </w:p>
    <w:p w14:paraId="686C4BBC" w14:textId="77777777" w:rsidR="00FD69BF" w:rsidRDefault="00FD69BF"/>
    <w:p w14:paraId="1DA267C1" w14:textId="17924298" w:rsidR="00FD69BF" w:rsidRDefault="4F4DAF7E">
      <w:pPr>
        <w:tabs>
          <w:tab w:val="left" w:pos="2552"/>
        </w:tabs>
      </w:pPr>
      <w:r>
        <w:rPr>
          <w:snapToGrid w:val="0"/>
        </w:rPr>
        <w:t>V</w:t>
      </w:r>
      <w:r w:rsidR="0028016E">
        <w:rPr>
          <w:snapToGrid w:val="0"/>
        </w:rPr>
        <w:t>olgnummer</w:t>
      </w:r>
      <w:r>
        <w:rPr>
          <w:snapToGrid w:val="0"/>
        </w:rPr>
        <w:t xml:space="preserve">                  </w:t>
      </w:r>
      <w:r w:rsidR="0028016E">
        <w:rPr>
          <w:snapToGrid w:val="0"/>
        </w:rPr>
        <w:t>:</w:t>
      </w:r>
      <w:r w:rsidR="0028016E">
        <w:t xml:space="preserve"> </w:t>
      </w:r>
    </w:p>
    <w:p w14:paraId="7A7325A3" w14:textId="402F3A9F" w:rsidR="00FD69BF" w:rsidRDefault="0028016E">
      <w:pPr>
        <w:tabs>
          <w:tab w:val="left" w:pos="2552"/>
        </w:tabs>
      </w:pPr>
      <w:r>
        <w:rPr>
          <w:snapToGrid w:val="0"/>
        </w:rPr>
        <w:t>datum raad</w:t>
      </w:r>
      <w:r>
        <w:rPr>
          <w:snapToGrid w:val="0"/>
        </w:rPr>
        <w:tab/>
        <w:t xml:space="preserve">: </w:t>
      </w:r>
      <w:r w:rsidR="117F9F7F">
        <w:rPr>
          <w:snapToGrid w:val="0"/>
        </w:rPr>
        <w:t xml:space="preserve">10 juni </w:t>
      </w:r>
      <w:r>
        <w:rPr>
          <w:snapToGrid w:val="0"/>
        </w:rPr>
        <w:t>2025</w:t>
      </w:r>
    </w:p>
    <w:p w14:paraId="2E77C5D8" w14:textId="77777777" w:rsidR="00FD69BF" w:rsidRDefault="0028016E">
      <w:pPr>
        <w:tabs>
          <w:tab w:val="left" w:pos="2552"/>
        </w:tabs>
        <w:rPr>
          <w:snapToGrid w:val="0"/>
        </w:rPr>
      </w:pPr>
      <w:r>
        <w:rPr>
          <w:snapToGrid w:val="0"/>
        </w:rPr>
        <w:t>agendapunt</w:t>
      </w:r>
      <w:r>
        <w:rPr>
          <w:snapToGrid w:val="0"/>
        </w:rPr>
        <w:tab/>
        <w:t xml:space="preserve">: </w:t>
      </w:r>
    </w:p>
    <w:p w14:paraId="43EDAB09" w14:textId="67E8024B" w:rsidR="00FD69BF" w:rsidRDefault="0028016E">
      <w:pPr>
        <w:tabs>
          <w:tab w:val="left" w:pos="2552"/>
        </w:tabs>
      </w:pPr>
      <w:r>
        <w:rPr>
          <w:snapToGrid w:val="0"/>
        </w:rPr>
        <w:t>onderwerp</w:t>
      </w:r>
      <w:r>
        <w:tab/>
      </w:r>
      <w:r>
        <w:rPr>
          <w:snapToGrid w:val="0"/>
        </w:rPr>
        <w:t xml:space="preserve">: </w:t>
      </w:r>
      <w:bookmarkStart w:id="0" w:name="corsa_r_poststuk_onderwerp"/>
      <w:bookmarkStart w:id="1" w:name="corsa_r_poststuk_inhoud1"/>
      <w:r>
        <w:rPr>
          <w:snapToGrid w:val="0"/>
        </w:rPr>
        <w:t>Vestigen</w:t>
      </w:r>
      <w:r w:rsidR="1C68357E">
        <w:t xml:space="preserve"> voorkeursrecht op locatie ‘De Run - Home base’</w:t>
      </w:r>
      <w:r>
        <w:rPr>
          <w:snapToGrid w:val="0"/>
        </w:rPr>
        <w:t xml:space="preserve"> </w:t>
      </w:r>
      <w:bookmarkEnd w:id="0"/>
      <w:bookmarkEnd w:id="1"/>
    </w:p>
    <w:p w14:paraId="0FC7619F" w14:textId="77777777" w:rsidR="00FD69BF" w:rsidRDefault="00FD69BF">
      <w:pPr>
        <w:tabs>
          <w:tab w:val="left" w:pos="1985"/>
          <w:tab w:val="left" w:pos="2552"/>
        </w:tabs>
        <w:rPr>
          <w:snapToGrid w:val="0"/>
        </w:rPr>
      </w:pPr>
    </w:p>
    <w:p w14:paraId="6EF8D312" w14:textId="77777777" w:rsidR="00FD69BF" w:rsidRDefault="00FD69BF">
      <w:pPr>
        <w:tabs>
          <w:tab w:val="left" w:pos="1985"/>
        </w:tabs>
        <w:rPr>
          <w:snapToGrid w:val="0"/>
        </w:rPr>
      </w:pPr>
    </w:p>
    <w:p w14:paraId="5AC65039" w14:textId="77777777" w:rsidR="00FD69BF" w:rsidRDefault="00FD69BF">
      <w:pPr>
        <w:tabs>
          <w:tab w:val="left" w:pos="1985"/>
        </w:tabs>
        <w:rPr>
          <w:snapToGrid w:val="0"/>
        </w:rPr>
      </w:pPr>
    </w:p>
    <w:p w14:paraId="05009020" w14:textId="77777777" w:rsidR="00FD69BF" w:rsidRDefault="0028016E">
      <w:pPr>
        <w:pStyle w:val="Ondertekening2Veldhoven"/>
        <w:tabs>
          <w:tab w:val="clear" w:pos="1418"/>
          <w:tab w:val="left" w:pos="1985"/>
        </w:tabs>
        <w:spacing w:after="0"/>
        <w:rPr>
          <w:snapToGrid w:val="0"/>
        </w:rPr>
      </w:pPr>
      <w:r>
        <w:rPr>
          <w:snapToGrid w:val="0"/>
        </w:rPr>
        <w:t>De raad van de gemeente Veldhoven;</w:t>
      </w:r>
    </w:p>
    <w:p w14:paraId="01A5C0F2" w14:textId="77777777" w:rsidR="00FD69BF" w:rsidRDefault="00FD69BF">
      <w:pPr>
        <w:tabs>
          <w:tab w:val="left" w:pos="1985"/>
        </w:tabs>
        <w:rPr>
          <w:snapToGrid w:val="0"/>
        </w:rPr>
      </w:pPr>
    </w:p>
    <w:p w14:paraId="4EE7A28F" w14:textId="1A7430BF" w:rsidR="004E5041" w:rsidRDefault="0028016E">
      <w:pPr>
        <w:tabs>
          <w:tab w:val="left" w:pos="1985"/>
        </w:tabs>
      </w:pPr>
      <w:r>
        <w:rPr>
          <w:snapToGrid w:val="0"/>
        </w:rPr>
        <w:t>g</w:t>
      </w:r>
      <w:r w:rsidR="00FD69BF">
        <w:rPr>
          <w:snapToGrid w:val="0"/>
        </w:rPr>
        <w:t xml:space="preserve">ezien het voorstel van burgemeester en wethouders van </w:t>
      </w:r>
      <w:r>
        <w:rPr>
          <w:snapToGrid w:val="0"/>
        </w:rPr>
        <w:t xml:space="preserve">18 </w:t>
      </w:r>
      <w:r w:rsidR="61871607">
        <w:rPr>
          <w:snapToGrid w:val="0"/>
        </w:rPr>
        <w:t>maart</w:t>
      </w:r>
      <w:r>
        <w:rPr>
          <w:snapToGrid w:val="0"/>
        </w:rPr>
        <w:t xml:space="preserve"> 2025, nr. </w:t>
      </w:r>
      <w:r w:rsidR="00BC0B5B" w:rsidRPr="00BC0B5B">
        <w:rPr>
          <w:snapToGrid w:val="0"/>
        </w:rPr>
        <w:t>586527/600486</w:t>
      </w:r>
      <w:r w:rsidR="00BC0B5B">
        <w:rPr>
          <w:snapToGrid w:val="0"/>
        </w:rPr>
        <w:t>.</w:t>
      </w:r>
    </w:p>
    <w:p w14:paraId="27542CF5" w14:textId="77777777" w:rsidR="004E5041" w:rsidRDefault="004E5041">
      <w:pPr>
        <w:tabs>
          <w:tab w:val="left" w:pos="1985"/>
        </w:tabs>
        <w:rPr>
          <w:snapToGrid w:val="0"/>
        </w:rPr>
      </w:pPr>
    </w:p>
    <w:p w14:paraId="4CA5289E" w14:textId="77777777" w:rsidR="00FD69BF" w:rsidRPr="00A73C82" w:rsidRDefault="0028016E">
      <w:pPr>
        <w:tabs>
          <w:tab w:val="left" w:pos="1985"/>
        </w:tabs>
        <w:rPr>
          <w:snapToGrid w:val="0"/>
          <w:sz w:val="24"/>
          <w:szCs w:val="24"/>
        </w:rPr>
      </w:pPr>
      <w:r w:rsidRPr="00A73C82">
        <w:rPr>
          <w:snapToGrid w:val="0"/>
          <w:sz w:val="24"/>
          <w:szCs w:val="24"/>
        </w:rPr>
        <w:t>b e s l u i t :</w:t>
      </w:r>
    </w:p>
    <w:p w14:paraId="77140FE9" w14:textId="77777777" w:rsidR="004E5041" w:rsidRDefault="004E5041">
      <w:pPr>
        <w:tabs>
          <w:tab w:val="left" w:pos="1985"/>
        </w:tabs>
        <w:rPr>
          <w:snapToGrid w:val="0"/>
        </w:rPr>
      </w:pPr>
    </w:p>
    <w:p w14:paraId="5E71E17C" w14:textId="59423389" w:rsidR="00FD69BF" w:rsidRDefault="3430470A" w:rsidP="13BF3288">
      <w:pPr>
        <w:tabs>
          <w:tab w:val="left" w:pos="1985"/>
        </w:tabs>
        <w:rPr>
          <w:rFonts w:eastAsia="Verdana" w:cs="Verdana"/>
          <w:snapToGrid w:val="0"/>
          <w:color w:val="000000" w:themeColor="text1"/>
        </w:rPr>
      </w:pPr>
      <w:r w:rsidRPr="13BF3288">
        <w:rPr>
          <w:rFonts w:eastAsia="Verdana" w:cs="Verdana"/>
          <w:color w:val="000000" w:themeColor="text1"/>
        </w:rPr>
        <w:t>De rechtsgevolgen van de voorkeursrechtbeschikking van het college van 18 maart 2025, welke van rechtswege vervalt drie maanden na het ingaan daarvan, te bestendigen</w:t>
      </w:r>
      <w:r w:rsidR="72B52B5E" w:rsidRPr="13BF3288">
        <w:rPr>
          <w:rFonts w:eastAsia="Verdana" w:cs="Verdana"/>
          <w:color w:val="000000" w:themeColor="text1"/>
        </w:rPr>
        <w:t xml:space="preserve"> door voor het verstrijken van de werkingsduur o</w:t>
      </w:r>
      <w:r w:rsidR="5906094A" w:rsidRPr="13BF3288">
        <w:rPr>
          <w:rFonts w:eastAsia="Verdana" w:cs="Verdana"/>
          <w:color w:val="000000" w:themeColor="text1"/>
        </w:rPr>
        <w:t xml:space="preserve">p grond van artikel 9.1 lid 1 onder b van de Omgevingswet (Ow) een voorkeursrecht te vestigen op de onroerende zaken in het gebied </w:t>
      </w:r>
      <w:r w:rsidR="5906094A" w:rsidRPr="13BF3288">
        <w:rPr>
          <w:rFonts w:eastAsia="Verdana" w:cs="Verdana"/>
          <w:color w:val="000000" w:themeColor="text1"/>
          <w:sz w:val="19"/>
          <w:szCs w:val="19"/>
        </w:rPr>
        <w:t xml:space="preserve">‘De Run – Home base’, </w:t>
      </w:r>
      <w:r w:rsidR="5906094A" w:rsidRPr="13BF3288">
        <w:rPr>
          <w:rFonts w:eastAsia="Verdana" w:cs="Verdana"/>
          <w:color w:val="000000" w:themeColor="text1"/>
        </w:rPr>
        <w:t xml:space="preserve">zoals aangegeven op de bij dit besluit behorende grondtekening (bijlage 1) en percelenlijst (bijlage 2), waarop zijn vermeld de in de aanwijzing opgenomen onroerende zaken, hun grootte alsmede de namen van de eigenaren en rechthebbenden op de beperkte rechten waaraan die onroerende zaken zijn onderworpen, een en ander naar de stand van de openbare registers van het kadaster van (bijgewerkt t/m) </w:t>
      </w:r>
      <w:r w:rsidR="00967C10" w:rsidRPr="00967C10">
        <w:rPr>
          <w:rFonts w:eastAsia="Verdana" w:cs="Verdana"/>
          <w:color w:val="000000" w:themeColor="text1"/>
          <w:lang w:val="nl"/>
        </w:rPr>
        <w:t>respectievelijk 25 februari 2025 en 28 februari 2025</w:t>
      </w:r>
      <w:r w:rsidR="5906094A" w:rsidRPr="13BF3288">
        <w:rPr>
          <w:rFonts w:eastAsia="Verdana" w:cs="Verdana"/>
          <w:color w:val="000000" w:themeColor="text1"/>
        </w:rPr>
        <w:t>, welke</w:t>
      </w:r>
      <w:r w:rsidR="310781C9" w:rsidRPr="13BF3288">
        <w:rPr>
          <w:rFonts w:eastAsia="Verdana" w:cs="Verdana"/>
          <w:color w:val="000000" w:themeColor="text1"/>
          <w:sz w:val="19"/>
          <w:szCs w:val="19"/>
        </w:rPr>
        <w:t xml:space="preserve"> </w:t>
      </w:r>
      <w:r w:rsidR="310781C9" w:rsidRPr="13BF3288">
        <w:rPr>
          <w:rFonts w:eastAsia="Verdana" w:cs="Verdana"/>
          <w:color w:val="000000" w:themeColor="text1"/>
        </w:rPr>
        <w:t>onroerende zaken</w:t>
      </w:r>
      <w:r w:rsidR="310781C9" w:rsidRPr="13BF3288">
        <w:rPr>
          <w:rFonts w:eastAsia="Verdana" w:cs="Verdana"/>
          <w:color w:val="000000" w:themeColor="text1"/>
          <w:sz w:val="19"/>
          <w:szCs w:val="19"/>
        </w:rPr>
        <w:t xml:space="preserve"> </w:t>
      </w:r>
      <w:r w:rsidR="5906094A" w:rsidRPr="13BF3288">
        <w:rPr>
          <w:rFonts w:eastAsia="Verdana" w:cs="Verdana"/>
          <w:color w:val="000000" w:themeColor="text1"/>
        </w:rPr>
        <w:t xml:space="preserve">deel uitmaken van een locatie waaraan een niet-agrarische functie of moderniseringslocatie wordt toegedacht, betreffende </w:t>
      </w:r>
      <w:r w:rsidR="00B6607E" w:rsidRPr="00B6607E">
        <w:rPr>
          <w:rFonts w:eastAsia="Verdana" w:cs="Verdana"/>
          <w:color w:val="000000" w:themeColor="text1"/>
        </w:rPr>
        <w:t>‘Stedelijk woon-werkmilieu met een functiemenging van wonen, bedrijven, kantoren, maatschappelijk, dienstverlening, horeca, detailhandel, water, groen, verkeer en aanverwante voorzieningen’</w:t>
      </w:r>
      <w:r w:rsidR="5906094A" w:rsidRPr="13BF3288">
        <w:rPr>
          <w:rFonts w:eastAsia="Verdana" w:cs="Verdana"/>
          <w:color w:val="000000" w:themeColor="text1"/>
        </w:rPr>
        <w:t xml:space="preserve">, </w:t>
      </w:r>
      <w:r w:rsidR="5878A330" w:rsidRPr="13BF3288">
        <w:rPr>
          <w:rFonts w:eastAsia="Verdana" w:cs="Verdana"/>
          <w:color w:val="000000" w:themeColor="text1"/>
        </w:rPr>
        <w:t xml:space="preserve">zoals af te leiden uit de door de raad op 6 februari 2024 vastgestelde </w:t>
      </w:r>
      <w:r w:rsidR="1EFB5F44" w:rsidRPr="13BF3288">
        <w:rPr>
          <w:rFonts w:eastAsia="Verdana" w:cs="Verdana"/>
          <w:color w:val="000000" w:themeColor="text1"/>
        </w:rPr>
        <w:t>omgevingsvisie Veldhoven</w:t>
      </w:r>
      <w:r w:rsidR="0FB2DFA2" w:rsidRPr="13BF3288">
        <w:rPr>
          <w:rFonts w:eastAsia="Verdana" w:cs="Verdana"/>
          <w:color w:val="000000" w:themeColor="text1"/>
        </w:rPr>
        <w:t>,</w:t>
      </w:r>
      <w:r w:rsidR="1EFB5F44" w:rsidRPr="13BF3288">
        <w:rPr>
          <w:rFonts w:eastAsia="Verdana" w:cs="Verdana"/>
          <w:color w:val="000000" w:themeColor="text1"/>
        </w:rPr>
        <w:t xml:space="preserve"> </w:t>
      </w:r>
      <w:r w:rsidR="5906094A" w:rsidRPr="13BF3288">
        <w:rPr>
          <w:rFonts w:eastAsia="Verdana" w:cs="Verdana"/>
          <w:color w:val="000000" w:themeColor="text1"/>
        </w:rPr>
        <w:t xml:space="preserve">en waarvan het gebruik afwijkt van die functie. De aanwijzing vervalt ten aanzien van elk </w:t>
      </w:r>
      <w:r w:rsidR="5906094A" w:rsidRPr="00967C10">
        <w:rPr>
          <w:rFonts w:eastAsia="Verdana" w:cs="Verdana"/>
          <w:color w:val="000000" w:themeColor="text1"/>
        </w:rPr>
        <w:t>van de aangewezen onroerende zaken drie jaar na het ingaan van dit besluit, tenzij voor</w:t>
      </w:r>
      <w:r w:rsidR="00967C10" w:rsidRPr="00967C10">
        <w:rPr>
          <w:rFonts w:eastAsia="Verdana" w:cs="Verdana"/>
          <w:color w:val="000000" w:themeColor="text1"/>
        </w:rPr>
        <w:t xml:space="preserve"> dat tijdstip de functie waarvoor het voorkeursrecht is gevestigd, is toegedeeld in het omgevingsplan </w:t>
      </w:r>
      <w:r w:rsidR="1F0CA7B9" w:rsidRPr="00967C10">
        <w:rPr>
          <w:rFonts w:eastAsia="Verdana" w:cs="Verdana"/>
          <w:color w:val="000000" w:themeColor="text1"/>
        </w:rPr>
        <w:t>dat kan dienen als grondslag voor de continuering van het voorkeursrecht</w:t>
      </w:r>
      <w:r w:rsidR="5906094A" w:rsidRPr="00967C10">
        <w:rPr>
          <w:rFonts w:eastAsia="Verdana" w:cs="Verdana"/>
          <w:color w:val="000000" w:themeColor="text1"/>
        </w:rPr>
        <w:t>.</w:t>
      </w:r>
    </w:p>
    <w:p w14:paraId="51E446B6" w14:textId="77777777" w:rsidR="00FD69BF" w:rsidRDefault="00FD69BF">
      <w:pPr>
        <w:tabs>
          <w:tab w:val="left" w:pos="1985"/>
        </w:tabs>
        <w:rPr>
          <w:snapToGrid w:val="0"/>
        </w:rPr>
      </w:pPr>
    </w:p>
    <w:p w14:paraId="7A36ADF5" w14:textId="6EB6A458" w:rsidR="00FD69BF" w:rsidRDefault="0028016E">
      <w:pPr>
        <w:tabs>
          <w:tab w:val="left" w:pos="1985"/>
        </w:tabs>
        <w:rPr>
          <w:snapToGrid w:val="0"/>
        </w:rPr>
      </w:pPr>
      <w:r>
        <w:rPr>
          <w:snapToGrid w:val="0"/>
        </w:rPr>
        <w:t>Aldus vastgesteld door de raad van de gemeente Veldhoven in zijn openbare vergadering van 1</w:t>
      </w:r>
      <w:r w:rsidR="6499AC1D">
        <w:rPr>
          <w:snapToGrid w:val="0"/>
        </w:rPr>
        <w:t>0 juni</w:t>
      </w:r>
      <w:r>
        <w:rPr>
          <w:snapToGrid w:val="0"/>
        </w:rPr>
        <w:t xml:space="preserve"> 2025</w:t>
      </w:r>
    </w:p>
    <w:p w14:paraId="1EBC97A0" w14:textId="77777777" w:rsidR="00FD69BF" w:rsidRDefault="00FD69BF">
      <w:pPr>
        <w:tabs>
          <w:tab w:val="left" w:pos="1985"/>
        </w:tabs>
        <w:rPr>
          <w:snapToGrid w:val="0"/>
        </w:rPr>
      </w:pPr>
    </w:p>
    <w:p w14:paraId="4411A646" w14:textId="77777777" w:rsidR="00FD69BF" w:rsidRDefault="00FD69BF">
      <w:pPr>
        <w:tabs>
          <w:tab w:val="left" w:pos="1985"/>
        </w:tabs>
        <w:rPr>
          <w:snapToGrid w:val="0"/>
        </w:rPr>
      </w:pPr>
    </w:p>
    <w:p w14:paraId="74249A67" w14:textId="77777777" w:rsidR="00FD69BF" w:rsidRDefault="00FD69BF">
      <w:pPr>
        <w:tabs>
          <w:tab w:val="left" w:pos="1985"/>
        </w:tabs>
        <w:rPr>
          <w:snapToGrid w:val="0"/>
        </w:rPr>
      </w:pPr>
    </w:p>
    <w:p w14:paraId="3B444C7E" w14:textId="4DE73BC4" w:rsidR="00FD69BF" w:rsidRDefault="00FD69BF">
      <w:pPr>
        <w:pStyle w:val="Ondertekening2Veldhoven"/>
        <w:tabs>
          <w:tab w:val="clear" w:pos="1418"/>
          <w:tab w:val="left" w:pos="1985"/>
        </w:tabs>
        <w:spacing w:after="0"/>
        <w:rPr>
          <w:snapToGrid w:val="0"/>
        </w:rPr>
      </w:pPr>
    </w:p>
    <w:p w14:paraId="3AECB90D" w14:textId="77777777" w:rsidR="00BD6DEF" w:rsidRDefault="00BD6DEF">
      <w:pPr>
        <w:pStyle w:val="Ondertekening2Veldhoven"/>
        <w:tabs>
          <w:tab w:val="clear" w:pos="1418"/>
          <w:tab w:val="left" w:pos="1985"/>
        </w:tabs>
        <w:spacing w:after="0"/>
        <w:rPr>
          <w:snapToGrid w:val="0"/>
        </w:rPr>
      </w:pPr>
    </w:p>
    <w:p w14:paraId="6627E151" w14:textId="77777777" w:rsidR="00963936" w:rsidRDefault="00963936">
      <w:pPr>
        <w:tabs>
          <w:tab w:val="left" w:pos="1985"/>
        </w:tabs>
        <w:rPr>
          <w:snapToGrid w:val="0"/>
        </w:rPr>
        <w:sectPr w:rsidR="00963936" w:rsidSect="00760940">
          <w:headerReference w:type="even" r:id="rId7"/>
          <w:headerReference w:type="default" r:id="rId8"/>
          <w:footerReference w:type="even" r:id="rId9"/>
          <w:footerReference w:type="default" r:id="rId10"/>
          <w:headerReference w:type="first" r:id="rId11"/>
          <w:footerReference w:type="first" r:id="rId12"/>
          <w:pgSz w:w="11906" w:h="16838"/>
          <w:pgMar w:top="1418" w:right="1985" w:bottom="1418" w:left="1134" w:header="708" w:footer="708" w:gutter="0"/>
          <w:cols w:space="708"/>
          <w:titlePg/>
          <w:docGrid w:linePitch="272"/>
        </w:sectPr>
      </w:pPr>
    </w:p>
    <w:tbl>
      <w:tblPr>
        <w:tblW w:w="0" w:type="auto"/>
        <w:shd w:val="clear" w:color="auto" w:fill="FFFFFF"/>
        <w:tblCellMar>
          <w:left w:w="0" w:type="dxa"/>
          <w:right w:w="0" w:type="dxa"/>
        </w:tblCellMar>
        <w:tblLook w:val="04A0" w:firstRow="1" w:lastRow="0" w:firstColumn="1" w:lastColumn="0" w:noHBand="0" w:noVBand="1"/>
      </w:tblPr>
      <w:tblGrid>
        <w:gridCol w:w="4393"/>
        <w:gridCol w:w="4394"/>
      </w:tblGrid>
      <w:tr w:rsidR="0047104B" w14:paraId="775A36B6" w14:textId="77777777" w:rsidTr="00C266C3">
        <w:tc>
          <w:tcPr>
            <w:tcW w:w="4388" w:type="dxa"/>
            <w:shd w:val="clear" w:color="auto" w:fill="FFFFFF"/>
            <w:tcMar>
              <w:top w:w="0" w:type="dxa"/>
              <w:left w:w="108" w:type="dxa"/>
              <w:bottom w:w="0" w:type="dxa"/>
              <w:right w:w="108" w:type="dxa"/>
            </w:tcMar>
            <w:hideMark/>
          </w:tcPr>
          <w:p w14:paraId="72C0F5D4" w14:textId="77777777" w:rsidR="00C266C3" w:rsidRPr="00C266C3" w:rsidRDefault="0028016E" w:rsidP="00C266C3">
            <w:pPr>
              <w:tabs>
                <w:tab w:val="left" w:pos="1985"/>
              </w:tabs>
              <w:rPr>
                <w:snapToGrid w:val="0"/>
                <w:color w:val="FFFFFF" w:themeColor="background1"/>
              </w:rPr>
            </w:pPr>
            <w:bookmarkStart w:id="2" w:name="x__Hlk189569592"/>
            <w:r w:rsidRPr="00C266C3">
              <w:rPr>
                <w:snapToGrid w:val="0"/>
                <w:color w:val="FFFFFF" w:themeColor="background1"/>
                <w:lang w:val="en-US"/>
              </w:rPr>
              <w:t>{{esl:Signer1:SignerName:size(200,20)}}</w:t>
            </w:r>
            <w:bookmarkEnd w:id="2"/>
          </w:p>
        </w:tc>
        <w:tc>
          <w:tcPr>
            <w:tcW w:w="4389" w:type="dxa"/>
            <w:shd w:val="clear" w:color="auto" w:fill="FFFFFF"/>
            <w:tcMar>
              <w:top w:w="0" w:type="dxa"/>
              <w:left w:w="108" w:type="dxa"/>
              <w:bottom w:w="0" w:type="dxa"/>
              <w:right w:w="108" w:type="dxa"/>
            </w:tcMar>
            <w:hideMark/>
          </w:tcPr>
          <w:p w14:paraId="6FA3BB6D" w14:textId="77777777" w:rsidR="00C266C3" w:rsidRPr="00C266C3" w:rsidRDefault="0028016E" w:rsidP="00C266C3">
            <w:pPr>
              <w:tabs>
                <w:tab w:val="left" w:pos="1985"/>
              </w:tabs>
              <w:rPr>
                <w:snapToGrid w:val="0"/>
                <w:color w:val="FFFFFF" w:themeColor="background1"/>
              </w:rPr>
            </w:pPr>
            <w:r w:rsidRPr="00C266C3">
              <w:rPr>
                <w:snapToGrid w:val="0"/>
                <w:color w:val="FFFFFF" w:themeColor="background1"/>
                <w:lang w:val="en-US"/>
              </w:rPr>
              <w:t>{{esl:Signer2:SignerName:size(200,20)}}</w:t>
            </w:r>
          </w:p>
        </w:tc>
      </w:tr>
      <w:tr w:rsidR="0047104B" w14:paraId="03E61F40" w14:textId="77777777" w:rsidTr="00C266C3">
        <w:tc>
          <w:tcPr>
            <w:tcW w:w="4388" w:type="dxa"/>
            <w:shd w:val="clear" w:color="auto" w:fill="FFFFFF"/>
            <w:tcMar>
              <w:top w:w="0" w:type="dxa"/>
              <w:left w:w="108" w:type="dxa"/>
              <w:bottom w:w="0" w:type="dxa"/>
              <w:right w:w="108" w:type="dxa"/>
            </w:tcMar>
            <w:hideMark/>
          </w:tcPr>
          <w:p w14:paraId="5AF1D688" w14:textId="77777777" w:rsidR="00C266C3" w:rsidRPr="00C266C3" w:rsidRDefault="0028016E" w:rsidP="00C266C3">
            <w:pPr>
              <w:tabs>
                <w:tab w:val="left" w:pos="1985"/>
              </w:tabs>
              <w:rPr>
                <w:snapToGrid w:val="0"/>
                <w:color w:val="FFFFFF" w:themeColor="background1"/>
              </w:rPr>
            </w:pPr>
            <w:r w:rsidRPr="00C266C3">
              <w:rPr>
                <w:snapToGrid w:val="0"/>
                <w:color w:val="FFFFFF" w:themeColor="background1"/>
                <w:lang w:val="en-US"/>
              </w:rPr>
              <w:t>{{esl:Signer1:SignerTitle:size(200,20)}}</w:t>
            </w:r>
          </w:p>
        </w:tc>
        <w:tc>
          <w:tcPr>
            <w:tcW w:w="4389" w:type="dxa"/>
            <w:shd w:val="clear" w:color="auto" w:fill="FFFFFF"/>
            <w:tcMar>
              <w:top w:w="0" w:type="dxa"/>
              <w:left w:w="108" w:type="dxa"/>
              <w:bottom w:w="0" w:type="dxa"/>
              <w:right w:w="108" w:type="dxa"/>
            </w:tcMar>
            <w:hideMark/>
          </w:tcPr>
          <w:p w14:paraId="0AC00756" w14:textId="77777777" w:rsidR="00C266C3" w:rsidRPr="00C266C3" w:rsidRDefault="0028016E" w:rsidP="00C266C3">
            <w:pPr>
              <w:tabs>
                <w:tab w:val="left" w:pos="1985"/>
              </w:tabs>
              <w:rPr>
                <w:snapToGrid w:val="0"/>
                <w:color w:val="FFFFFF" w:themeColor="background1"/>
              </w:rPr>
            </w:pPr>
            <w:r w:rsidRPr="00C266C3">
              <w:rPr>
                <w:snapToGrid w:val="0"/>
                <w:color w:val="FFFFFF" w:themeColor="background1"/>
                <w:lang w:val="en-US"/>
              </w:rPr>
              <w:t>{{esl:Signer2:SignerTitle:size(200,20)}}</w:t>
            </w:r>
          </w:p>
        </w:tc>
      </w:tr>
      <w:tr w:rsidR="0047104B" w14:paraId="31D54D81" w14:textId="77777777" w:rsidTr="00C266C3">
        <w:tc>
          <w:tcPr>
            <w:tcW w:w="4388" w:type="dxa"/>
            <w:shd w:val="clear" w:color="auto" w:fill="FFFFFF"/>
            <w:tcMar>
              <w:top w:w="0" w:type="dxa"/>
              <w:left w:w="108" w:type="dxa"/>
              <w:bottom w:w="0" w:type="dxa"/>
              <w:right w:w="108" w:type="dxa"/>
            </w:tcMar>
            <w:hideMark/>
          </w:tcPr>
          <w:p w14:paraId="2E4985C9" w14:textId="77777777" w:rsidR="00C266C3" w:rsidRPr="00C266C3" w:rsidRDefault="0028016E" w:rsidP="00C266C3">
            <w:pPr>
              <w:tabs>
                <w:tab w:val="left" w:pos="1985"/>
              </w:tabs>
              <w:rPr>
                <w:snapToGrid w:val="0"/>
                <w:color w:val="FFFFFF" w:themeColor="background1"/>
              </w:rPr>
            </w:pPr>
            <w:r w:rsidRPr="00C266C3">
              <w:rPr>
                <w:snapToGrid w:val="0"/>
                <w:color w:val="FFFFFF" w:themeColor="background1"/>
                <w:lang w:val="en-US"/>
              </w:rPr>
              <w:t>{{esl:Signer1:Signature:size(200,50)}}</w:t>
            </w:r>
          </w:p>
        </w:tc>
        <w:tc>
          <w:tcPr>
            <w:tcW w:w="4389" w:type="dxa"/>
            <w:shd w:val="clear" w:color="auto" w:fill="FFFFFF"/>
            <w:tcMar>
              <w:top w:w="0" w:type="dxa"/>
              <w:left w:w="108" w:type="dxa"/>
              <w:bottom w:w="0" w:type="dxa"/>
              <w:right w:w="108" w:type="dxa"/>
            </w:tcMar>
            <w:hideMark/>
          </w:tcPr>
          <w:p w14:paraId="559E37F3" w14:textId="77777777" w:rsidR="00C266C3" w:rsidRPr="00C266C3" w:rsidRDefault="0028016E" w:rsidP="00C266C3">
            <w:pPr>
              <w:tabs>
                <w:tab w:val="left" w:pos="1985"/>
              </w:tabs>
              <w:rPr>
                <w:snapToGrid w:val="0"/>
                <w:color w:val="FFFFFF" w:themeColor="background1"/>
              </w:rPr>
            </w:pPr>
            <w:r w:rsidRPr="00C266C3">
              <w:rPr>
                <w:snapToGrid w:val="0"/>
                <w:color w:val="FFFFFF" w:themeColor="background1"/>
                <w:lang w:val="en-US"/>
              </w:rPr>
              <w:t>{{esl:Signer2:Signature:size(200,50)}}</w:t>
            </w:r>
          </w:p>
        </w:tc>
      </w:tr>
    </w:tbl>
    <w:p w14:paraId="5F0B1ABD" w14:textId="77777777" w:rsidR="00C266C3" w:rsidRPr="00C266C3" w:rsidRDefault="0028016E" w:rsidP="00C266C3">
      <w:pPr>
        <w:tabs>
          <w:tab w:val="left" w:pos="1985"/>
        </w:tabs>
        <w:rPr>
          <w:snapToGrid w:val="0"/>
        </w:rPr>
      </w:pPr>
      <w:r w:rsidRPr="00C266C3">
        <w:rPr>
          <w:snapToGrid w:val="0"/>
        </w:rPr>
        <w:t> </w:t>
      </w:r>
    </w:p>
    <w:p w14:paraId="25C20CA7" w14:textId="427D10BC" w:rsidR="00963936" w:rsidRDefault="00963936">
      <w:pPr>
        <w:tabs>
          <w:tab w:val="left" w:pos="1985"/>
        </w:tabs>
        <w:rPr>
          <w:snapToGrid w:val="0"/>
        </w:rPr>
      </w:pPr>
    </w:p>
    <w:sectPr w:rsidR="00963936" w:rsidSect="00963936">
      <w:type w:val="continuous"/>
      <w:pgSz w:w="11906" w:h="16838"/>
      <w:pgMar w:top="1418" w:right="1985" w:bottom="1418" w:left="1134"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E2549" w14:textId="77777777" w:rsidR="0028016E" w:rsidRDefault="0028016E">
      <w:r>
        <w:separator/>
      </w:r>
    </w:p>
  </w:endnote>
  <w:endnote w:type="continuationSeparator" w:id="0">
    <w:p w14:paraId="793A113E" w14:textId="77777777" w:rsidR="0028016E" w:rsidRDefault="0028016E">
      <w:r>
        <w:continuationSeparator/>
      </w:r>
    </w:p>
  </w:endnote>
  <w:endnote w:type="continuationNotice" w:id="1">
    <w:p w14:paraId="62FCA558" w14:textId="77777777" w:rsidR="0041665A" w:rsidRDefault="004166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Z: 3of 9 BarCode">
    <w:panose1 w:val="04020000000000000000"/>
    <w:charset w:val="00"/>
    <w:family w:val="decorativ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4DCD0" w14:textId="77777777" w:rsidR="00760940" w:rsidRDefault="0076094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page" w:tblpXSpec="center" w:tblpY="1616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tblGrid>
    <w:tr w:rsidR="0047104B" w14:paraId="6D1DF66B" w14:textId="77777777" w:rsidTr="00612DB1">
      <w:tc>
        <w:tcPr>
          <w:tcW w:w="2518" w:type="dxa"/>
        </w:tcPr>
        <w:p w14:paraId="75C6264A" w14:textId="77777777" w:rsidR="00B86429" w:rsidRPr="00BC1C43" w:rsidRDefault="0028016E" w:rsidP="00BC1C43">
          <w:pPr>
            <w:pStyle w:val="Klein"/>
          </w:pPr>
          <w:r w:rsidRPr="00BC1C43">
            <w:fldChar w:fldCharType="begin"/>
          </w:r>
          <w:r w:rsidRPr="00BC1C43">
            <w:instrText xml:space="preserve"> PAGE    \* MERGEFORMAT </w:instrText>
          </w:r>
          <w:r w:rsidRPr="00BC1C43">
            <w:fldChar w:fldCharType="separate"/>
          </w:r>
          <w:r w:rsidRPr="00BC1C43">
            <w:rPr>
              <w:noProof/>
            </w:rPr>
            <w:t>2</w:t>
          </w:r>
          <w:r w:rsidRPr="00BC1C43">
            <w:fldChar w:fldCharType="end"/>
          </w:r>
          <w:r w:rsidRPr="00BC1C43">
            <w:t xml:space="preserve"> / </w:t>
          </w:r>
          <w:r w:rsidRPr="00BC1C43">
            <w:rPr>
              <w:rStyle w:val="Paginanummer"/>
              <w:szCs w:val="16"/>
            </w:rPr>
            <w:fldChar w:fldCharType="begin"/>
          </w:r>
          <w:r w:rsidRPr="00BC1C43">
            <w:rPr>
              <w:rStyle w:val="Paginanummer"/>
              <w:szCs w:val="16"/>
            </w:rPr>
            <w:instrText xml:space="preserve"> NUMPAGES </w:instrText>
          </w:r>
          <w:r w:rsidRPr="00BC1C43">
            <w:rPr>
              <w:rStyle w:val="Paginanummer"/>
              <w:szCs w:val="16"/>
            </w:rPr>
            <w:fldChar w:fldCharType="separate"/>
          </w:r>
          <w:r w:rsidRPr="00BC1C43">
            <w:rPr>
              <w:rStyle w:val="Paginanummer"/>
              <w:noProof/>
              <w:szCs w:val="16"/>
            </w:rPr>
            <w:t>2</w:t>
          </w:r>
          <w:r w:rsidRPr="00BC1C43">
            <w:rPr>
              <w:rStyle w:val="Paginanummer"/>
              <w:szCs w:val="16"/>
            </w:rPr>
            <w:fldChar w:fldCharType="end"/>
          </w:r>
        </w:p>
      </w:tc>
    </w:tr>
  </w:tbl>
  <w:p w14:paraId="31835D7C" w14:textId="77777777" w:rsidR="0047104B" w:rsidRDefault="0047104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51514A" w14:textId="77777777" w:rsidR="00760940" w:rsidRDefault="0076094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1F4DF" w14:textId="77777777" w:rsidR="0028016E" w:rsidRDefault="0028016E">
      <w:r>
        <w:separator/>
      </w:r>
    </w:p>
  </w:footnote>
  <w:footnote w:type="continuationSeparator" w:id="0">
    <w:p w14:paraId="3C9F9081" w14:textId="77777777" w:rsidR="0028016E" w:rsidRDefault="0028016E">
      <w:r>
        <w:continuationSeparator/>
      </w:r>
    </w:p>
  </w:footnote>
  <w:footnote w:type="continuationNotice" w:id="1">
    <w:p w14:paraId="33BEE080" w14:textId="77777777" w:rsidR="0041665A" w:rsidRDefault="0041665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19E2EB" w14:textId="77777777" w:rsidR="00760940" w:rsidRDefault="0076094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850E09" w14:textId="77777777" w:rsidR="00760940" w:rsidRDefault="0028016E">
    <w:pPr>
      <w:pStyle w:val="Koptekst"/>
    </w:pPr>
    <w:r>
      <w:rPr>
        <w:noProof/>
      </w:rPr>
      <w:drawing>
        <wp:anchor distT="0" distB="0" distL="114300" distR="114300" simplePos="0" relativeHeight="251658240" behindDoc="1" locked="0" layoutInCell="1" allowOverlap="1" wp14:anchorId="025C9D6D" wp14:editId="36101080">
          <wp:simplePos x="0" y="0"/>
          <wp:positionH relativeFrom="page">
            <wp:posOffset>6480810</wp:posOffset>
          </wp:positionH>
          <wp:positionV relativeFrom="page">
            <wp:posOffset>377190</wp:posOffset>
          </wp:positionV>
          <wp:extent cx="676800" cy="205200"/>
          <wp:effectExtent l="0" t="0" r="9525" b="4445"/>
          <wp:wrapTight wrapText="bothSides">
            <wp:wrapPolygon edited="0">
              <wp:start x="0" y="0"/>
              <wp:lineTo x="0" y="20062"/>
              <wp:lineTo x="21296" y="20062"/>
              <wp:lineTo x="21296" y="0"/>
              <wp:lineTo x="0" y="0"/>
            </wp:wrapPolygon>
          </wp:wrapTight>
          <wp:docPr id="1" name="Afbeelding 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76800" cy="20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raster"/>
      <w:tblpPr w:leftFromText="142" w:rightFromText="142" w:vertAnchor="page" w:horzAnchor="page" w:tblpX="1135" w:tblpY="56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248"/>
    </w:tblGrid>
    <w:tr w:rsidR="0047104B" w14:paraId="29E340E9" w14:textId="77777777" w:rsidTr="00D966EF">
      <w:trPr>
        <w:trHeight w:val="353"/>
      </w:trPr>
      <w:tc>
        <w:tcPr>
          <w:tcW w:w="4248" w:type="dxa"/>
        </w:tcPr>
        <w:p w14:paraId="6E0AA831" w14:textId="6322C6FF" w:rsidR="008F22A3" w:rsidRPr="005711F6" w:rsidRDefault="0028016E" w:rsidP="00D966EF">
          <w:pPr>
            <w:pStyle w:val="Barcode"/>
          </w:pPr>
          <w:r w:rsidRPr="005711F6">
            <w:t>*</w:t>
          </w:r>
          <w:r>
            <w:t>586545</w:t>
          </w:r>
          <w:r w:rsidRPr="005711F6">
            <w:t>*</w:t>
          </w:r>
        </w:p>
      </w:tc>
    </w:tr>
  </w:tbl>
  <w:p w14:paraId="5C146FA8" w14:textId="77777777" w:rsidR="0047104B" w:rsidRDefault="0028016E">
    <w:pPr>
      <w:pStyle w:val="Koptekst"/>
    </w:pPr>
    <w:r w:rsidRPr="00760940">
      <w:t xml:space="preserve"> </w:t>
    </w:r>
    <w:r>
      <w:rPr>
        <w:noProof/>
      </w:rPr>
      <w:drawing>
        <wp:anchor distT="0" distB="0" distL="114300" distR="114300" simplePos="0" relativeHeight="251658241" behindDoc="0" locked="0" layoutInCell="1" allowOverlap="1" wp14:anchorId="2155D74B" wp14:editId="75312C17">
          <wp:simplePos x="0" y="0"/>
          <wp:positionH relativeFrom="page">
            <wp:posOffset>5656580</wp:posOffset>
          </wp:positionH>
          <wp:positionV relativeFrom="page">
            <wp:posOffset>176530</wp:posOffset>
          </wp:positionV>
          <wp:extent cx="1674000" cy="558000"/>
          <wp:effectExtent l="0" t="0" r="2540" b="0"/>
          <wp:wrapNone/>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74000" cy="558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E898B22C"/>
    <w:lvl w:ilvl="0">
      <w:start w:val="1"/>
      <w:numFmt w:val="decimal"/>
      <w:lvlText w:val="%1."/>
      <w:lvlJc w:val="left"/>
      <w:pPr>
        <w:tabs>
          <w:tab w:val="num" w:pos="1492"/>
        </w:tabs>
        <w:ind w:left="1492" w:hanging="360"/>
      </w:pPr>
    </w:lvl>
  </w:abstractNum>
  <w:abstractNum w:abstractNumId="1" w15:restartNumberingAfterBreak="0">
    <w:nsid w:val="FFFFFF80"/>
    <w:multiLevelType w:val="singleLevel"/>
    <w:tmpl w:val="ED7EAE0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8F32D92C"/>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5898137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F3B4E25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EA46611"/>
    <w:multiLevelType w:val="multilevel"/>
    <w:tmpl w:val="F330F8E0"/>
    <w:styleLink w:val="Opsommingstekenvierkantje"/>
    <w:lvl w:ilvl="0">
      <w:start w:val="1"/>
      <w:numFmt w:val="bullet"/>
      <w:pStyle w:val="Opsommingruit"/>
      <w:lvlText w:val=""/>
      <w:lvlJc w:val="left"/>
      <w:pPr>
        <w:ind w:left="360" w:hanging="360"/>
      </w:pPr>
      <w:rPr>
        <w:rFonts w:ascii="Wingdings" w:hAnsi="Wingdings" w:hint="default"/>
        <w:color w:val="000000" w:themeColor="text1"/>
        <w:sz w:val="20"/>
      </w:rPr>
    </w:lvl>
    <w:lvl w:ilvl="1">
      <w:start w:val="1"/>
      <w:numFmt w:val="bullet"/>
      <w:lvlText w:val="­"/>
      <w:lvlJc w:val="left"/>
      <w:pPr>
        <w:ind w:left="720" w:hanging="360"/>
      </w:pPr>
      <w:rPr>
        <w:rFonts w:ascii="Courier New" w:hAnsi="Courier New" w:hint="default"/>
        <w:color w:val="000000" w:themeColor="text1"/>
        <w:sz w:val="20"/>
      </w:rPr>
    </w:lvl>
    <w:lvl w:ilvl="2">
      <w:start w:val="1"/>
      <w:numFmt w:val="lowerRoman"/>
      <w:lvlText w:val="%3."/>
      <w:lvlJc w:val="left"/>
      <w:pPr>
        <w:ind w:left="1080" w:hanging="360"/>
      </w:pPr>
      <w:rPr>
        <w:rFonts w:hint="default"/>
      </w:rPr>
    </w:lvl>
    <w:lvl w:ilvl="3">
      <w:start w:val="1"/>
      <w:numFmt w:val="decimal"/>
      <w:lvlText w:val="%4."/>
      <w:lvlJc w:val="left"/>
      <w:pPr>
        <w:ind w:left="1474" w:hanging="394"/>
      </w:pPr>
      <w:rPr>
        <w:rFonts w:hint="default"/>
      </w:rPr>
    </w:lvl>
    <w:lvl w:ilvl="4">
      <w:start w:val="1"/>
      <w:numFmt w:val="lowerLetter"/>
      <w:lvlText w:val="%5."/>
      <w:lvlJc w:val="left"/>
      <w:pPr>
        <w:ind w:left="1797" w:hanging="357"/>
      </w:pPr>
      <w:rPr>
        <w:rFonts w:hint="default"/>
      </w:rPr>
    </w:lvl>
    <w:lvl w:ilvl="5">
      <w:start w:val="1"/>
      <w:numFmt w:val="bullet"/>
      <w:lvlText w:val=""/>
      <w:lvlJc w:val="left"/>
      <w:pPr>
        <w:tabs>
          <w:tab w:val="num" w:pos="1247"/>
        </w:tabs>
        <w:ind w:left="1077" w:hanging="357"/>
      </w:pPr>
      <w:rPr>
        <w:rFonts w:ascii="Symbol" w:hAnsi="Symbol" w:hint="default"/>
        <w:color w:val="000000" w:themeColor="text1"/>
        <w:sz w:val="20"/>
      </w:rPr>
    </w:lvl>
    <w:lvl w:ilvl="6">
      <w:start w:val="1"/>
      <w:numFmt w:val="bullet"/>
      <w:lvlText w:val="­"/>
      <w:lvlJc w:val="left"/>
      <w:pPr>
        <w:ind w:left="1474" w:hanging="397"/>
      </w:pPr>
      <w:rPr>
        <w:rFonts w:ascii="Courier New" w:hAnsi="Courier New" w:hint="default"/>
        <w:color w:val="000000" w:themeColor="text1"/>
      </w:rPr>
    </w:lvl>
    <w:lvl w:ilvl="7">
      <w:start w:val="1"/>
      <w:numFmt w:val="lowerLetter"/>
      <w:lvlText w:val="%8."/>
      <w:lvlJc w:val="left"/>
      <w:pPr>
        <w:ind w:left="2880" w:hanging="363"/>
      </w:pPr>
      <w:rPr>
        <w:rFonts w:hint="default"/>
      </w:rPr>
    </w:lvl>
    <w:lvl w:ilvl="8">
      <w:start w:val="1"/>
      <w:numFmt w:val="lowerRoman"/>
      <w:lvlText w:val="%9."/>
      <w:lvlJc w:val="left"/>
      <w:pPr>
        <w:ind w:left="3240" w:hanging="360"/>
      </w:pPr>
      <w:rPr>
        <w:rFonts w:hint="default"/>
      </w:rPr>
    </w:lvl>
  </w:abstractNum>
  <w:num w:numId="1" w16cid:durableId="454712471">
    <w:abstractNumId w:val="0"/>
  </w:num>
  <w:num w:numId="2" w16cid:durableId="1592003676">
    <w:abstractNumId w:val="1"/>
  </w:num>
  <w:num w:numId="3" w16cid:durableId="584650210">
    <w:abstractNumId w:val="2"/>
  </w:num>
  <w:num w:numId="4" w16cid:durableId="1048653413">
    <w:abstractNumId w:val="3"/>
  </w:num>
  <w:num w:numId="5" w16cid:durableId="1121998338">
    <w:abstractNumId w:val="4"/>
  </w:num>
  <w:num w:numId="6" w16cid:durableId="8133028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343"/>
    <w:rsid w:val="00113912"/>
    <w:rsid w:val="00170F3D"/>
    <w:rsid w:val="001A3421"/>
    <w:rsid w:val="00202C9F"/>
    <w:rsid w:val="0028016E"/>
    <w:rsid w:val="002864F8"/>
    <w:rsid w:val="00330C82"/>
    <w:rsid w:val="00331819"/>
    <w:rsid w:val="00333844"/>
    <w:rsid w:val="0035501F"/>
    <w:rsid w:val="003A26AF"/>
    <w:rsid w:val="003D0281"/>
    <w:rsid w:val="003E1595"/>
    <w:rsid w:val="0041665A"/>
    <w:rsid w:val="0045158D"/>
    <w:rsid w:val="0047104B"/>
    <w:rsid w:val="004A25FC"/>
    <w:rsid w:val="004E5041"/>
    <w:rsid w:val="004F1799"/>
    <w:rsid w:val="0051255D"/>
    <w:rsid w:val="005711F6"/>
    <w:rsid w:val="005812BB"/>
    <w:rsid w:val="005B29CE"/>
    <w:rsid w:val="005C0343"/>
    <w:rsid w:val="005D3F59"/>
    <w:rsid w:val="005D496D"/>
    <w:rsid w:val="005F7790"/>
    <w:rsid w:val="00723CDD"/>
    <w:rsid w:val="007404EB"/>
    <w:rsid w:val="00760940"/>
    <w:rsid w:val="00765484"/>
    <w:rsid w:val="00771FCC"/>
    <w:rsid w:val="007937BD"/>
    <w:rsid w:val="007F2038"/>
    <w:rsid w:val="007F58DA"/>
    <w:rsid w:val="008059B7"/>
    <w:rsid w:val="00807AB0"/>
    <w:rsid w:val="008506DC"/>
    <w:rsid w:val="008C34EF"/>
    <w:rsid w:val="008F22A3"/>
    <w:rsid w:val="00907B6D"/>
    <w:rsid w:val="00936473"/>
    <w:rsid w:val="009501CC"/>
    <w:rsid w:val="00963936"/>
    <w:rsid w:val="00967C10"/>
    <w:rsid w:val="00A144CD"/>
    <w:rsid w:val="00A247DC"/>
    <w:rsid w:val="00A41726"/>
    <w:rsid w:val="00A73C82"/>
    <w:rsid w:val="00A810AD"/>
    <w:rsid w:val="00AD0E35"/>
    <w:rsid w:val="00AF51E8"/>
    <w:rsid w:val="00B012F9"/>
    <w:rsid w:val="00B6607E"/>
    <w:rsid w:val="00B721E4"/>
    <w:rsid w:val="00B75223"/>
    <w:rsid w:val="00B86429"/>
    <w:rsid w:val="00BC0B5B"/>
    <w:rsid w:val="00BC1C43"/>
    <w:rsid w:val="00BC7412"/>
    <w:rsid w:val="00BD2408"/>
    <w:rsid w:val="00BD6DEF"/>
    <w:rsid w:val="00BF5A9D"/>
    <w:rsid w:val="00BF6E95"/>
    <w:rsid w:val="00C05AD0"/>
    <w:rsid w:val="00C16770"/>
    <w:rsid w:val="00C266C3"/>
    <w:rsid w:val="00C97FC7"/>
    <w:rsid w:val="00CD0692"/>
    <w:rsid w:val="00CE4216"/>
    <w:rsid w:val="00CF5B99"/>
    <w:rsid w:val="00D4691C"/>
    <w:rsid w:val="00D5041F"/>
    <w:rsid w:val="00D50808"/>
    <w:rsid w:val="00D966EF"/>
    <w:rsid w:val="00DB5280"/>
    <w:rsid w:val="00DE6001"/>
    <w:rsid w:val="00DF5344"/>
    <w:rsid w:val="00E00AE4"/>
    <w:rsid w:val="00E35994"/>
    <w:rsid w:val="00E825B6"/>
    <w:rsid w:val="00F34077"/>
    <w:rsid w:val="00F477B8"/>
    <w:rsid w:val="00F65CEB"/>
    <w:rsid w:val="00F85ACE"/>
    <w:rsid w:val="00FD69BF"/>
    <w:rsid w:val="00FD78DA"/>
    <w:rsid w:val="0543D18B"/>
    <w:rsid w:val="05F28322"/>
    <w:rsid w:val="0F1F72D4"/>
    <w:rsid w:val="0FB2DFA2"/>
    <w:rsid w:val="117F9F7F"/>
    <w:rsid w:val="136E9DC6"/>
    <w:rsid w:val="13BF3288"/>
    <w:rsid w:val="1863A0CD"/>
    <w:rsid w:val="19E9A257"/>
    <w:rsid w:val="1AC51330"/>
    <w:rsid w:val="1B38AEBF"/>
    <w:rsid w:val="1C68357E"/>
    <w:rsid w:val="1CC8FA9C"/>
    <w:rsid w:val="1DB4C2BD"/>
    <w:rsid w:val="1EB57529"/>
    <w:rsid w:val="1EFB5F44"/>
    <w:rsid w:val="1F0CA7B9"/>
    <w:rsid w:val="22D76B74"/>
    <w:rsid w:val="23D118FF"/>
    <w:rsid w:val="291324A1"/>
    <w:rsid w:val="295DD113"/>
    <w:rsid w:val="2AF0F35F"/>
    <w:rsid w:val="300904AA"/>
    <w:rsid w:val="30C2CE4D"/>
    <w:rsid w:val="310781C9"/>
    <w:rsid w:val="3430470A"/>
    <w:rsid w:val="34B4084A"/>
    <w:rsid w:val="36EC932E"/>
    <w:rsid w:val="3D4E5677"/>
    <w:rsid w:val="3D679F0E"/>
    <w:rsid w:val="41E04274"/>
    <w:rsid w:val="4647F425"/>
    <w:rsid w:val="468AA1F5"/>
    <w:rsid w:val="479FEE5E"/>
    <w:rsid w:val="48FB417D"/>
    <w:rsid w:val="4F4DAF7E"/>
    <w:rsid w:val="57804BCA"/>
    <w:rsid w:val="57A266BB"/>
    <w:rsid w:val="5878A330"/>
    <w:rsid w:val="58B39075"/>
    <w:rsid w:val="5906094A"/>
    <w:rsid w:val="5B891C78"/>
    <w:rsid w:val="5C77DFD6"/>
    <w:rsid w:val="606B48FA"/>
    <w:rsid w:val="61871607"/>
    <w:rsid w:val="6499AC1D"/>
    <w:rsid w:val="6856A1F5"/>
    <w:rsid w:val="6BC87EE8"/>
    <w:rsid w:val="6DA6DE21"/>
    <w:rsid w:val="6E0C0D8E"/>
    <w:rsid w:val="6EBCBE27"/>
    <w:rsid w:val="72B52B5E"/>
    <w:rsid w:val="72C6D710"/>
    <w:rsid w:val="751971E0"/>
    <w:rsid w:val="7F59828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2AD8C"/>
  <w15:docId w15:val="{6C6A78B7-A65B-4EA4-AF60-421AD8E2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rPr>
  </w:style>
  <w:style w:type="paragraph" w:styleId="Kop1">
    <w:name w:val="heading 1"/>
    <w:basedOn w:val="Standaard"/>
    <w:next w:val="Standaard"/>
    <w:link w:val="Kop1Char"/>
    <w:qFormat/>
    <w:pPr>
      <w:keepNext/>
      <w:spacing w:before="240" w:after="60"/>
      <w:outlineLvl w:val="0"/>
    </w:pPr>
    <w:rPr>
      <w:b/>
      <w:kern w:val="28"/>
      <w:sz w:val="28"/>
    </w:rPr>
  </w:style>
  <w:style w:type="paragraph" w:styleId="Kop2">
    <w:name w:val="heading 2"/>
    <w:basedOn w:val="Standaard"/>
    <w:next w:val="Standaard"/>
    <w:link w:val="Kop2Char"/>
    <w:qFormat/>
    <w:pPr>
      <w:keepNext/>
      <w:spacing w:before="240" w:after="60"/>
      <w:outlineLvl w:val="1"/>
    </w:pPr>
    <w:rPr>
      <w:b/>
      <w:i/>
      <w:sz w:val="24"/>
    </w:rPr>
  </w:style>
  <w:style w:type="paragraph" w:styleId="Kop3">
    <w:name w:val="heading 3"/>
    <w:basedOn w:val="Standaard"/>
    <w:next w:val="Standaard"/>
    <w:link w:val="Kop3Char"/>
    <w:qFormat/>
    <w:pPr>
      <w:keepNext/>
      <w:spacing w:before="240" w:after="60"/>
      <w:outlineLvl w:val="2"/>
    </w:pPr>
    <w:rPr>
      <w:sz w:val="24"/>
    </w:rPr>
  </w:style>
  <w:style w:type="paragraph" w:styleId="Kop4">
    <w:name w:val="heading 4"/>
    <w:basedOn w:val="Standaard"/>
    <w:next w:val="Standaard"/>
    <w:link w:val="Kop4Char"/>
    <w:qFormat/>
    <w:pPr>
      <w:keepNext/>
      <w:spacing w:before="240" w:after="60"/>
      <w:outlineLvl w:val="3"/>
    </w:pPr>
    <w:rPr>
      <w:b/>
      <w:sz w:val="24"/>
    </w:rPr>
  </w:style>
  <w:style w:type="paragraph" w:styleId="Kop5">
    <w:name w:val="heading 5"/>
    <w:basedOn w:val="Standaard"/>
    <w:next w:val="Standaard"/>
    <w:link w:val="Kop5Char"/>
    <w:qFormat/>
    <w:pPr>
      <w:spacing w:before="240" w:after="60"/>
      <w:outlineLvl w:val="4"/>
    </w:pPr>
    <w:rPr>
      <w:sz w:val="22"/>
    </w:rPr>
  </w:style>
  <w:style w:type="paragraph" w:styleId="Kop6">
    <w:name w:val="heading 6"/>
    <w:basedOn w:val="Standaard"/>
    <w:next w:val="Standaard"/>
    <w:link w:val="Kop6Char"/>
    <w:qFormat/>
    <w:pPr>
      <w:spacing w:before="240" w:after="60"/>
      <w:outlineLvl w:val="5"/>
    </w:pPr>
    <w:rPr>
      <w:i/>
      <w:sz w:val="22"/>
    </w:rPr>
  </w:style>
  <w:style w:type="paragraph" w:styleId="Kop7">
    <w:name w:val="heading 7"/>
    <w:basedOn w:val="Standaard"/>
    <w:next w:val="Standaard"/>
    <w:link w:val="Kop7Char"/>
    <w:qFormat/>
    <w:pPr>
      <w:spacing w:before="240" w:after="60"/>
      <w:outlineLvl w:val="6"/>
    </w:pPr>
  </w:style>
  <w:style w:type="paragraph" w:styleId="Kop8">
    <w:name w:val="heading 8"/>
    <w:basedOn w:val="Standaard"/>
    <w:next w:val="Standaard"/>
    <w:link w:val="Kop8Char"/>
    <w:qFormat/>
    <w:pPr>
      <w:spacing w:before="240" w:after="60"/>
      <w:outlineLvl w:val="7"/>
    </w:pPr>
    <w:rPr>
      <w:i/>
    </w:rPr>
  </w:style>
  <w:style w:type="paragraph" w:styleId="Kop9">
    <w:name w:val="heading 9"/>
    <w:basedOn w:val="Standaard"/>
    <w:next w:val="Standaard"/>
    <w:link w:val="Kop9Char"/>
    <w:qFormat/>
    <w:pPr>
      <w:spacing w:before="240" w:after="60"/>
      <w:outlineLvl w:val="8"/>
    </w:pPr>
    <w:rPr>
      <w:b/>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Ondertekening2Veldhoven">
    <w:name w:val="Ondertekening 2 Veldhoven"/>
    <w:basedOn w:val="Standaard"/>
    <w:pPr>
      <w:tabs>
        <w:tab w:val="left" w:pos="1418"/>
      </w:tabs>
      <w:spacing w:after="40"/>
    </w:pPr>
  </w:style>
  <w:style w:type="paragraph" w:customStyle="1" w:styleId="Ondertekening1Veldhoven">
    <w:name w:val="Ondertekening 1 Veldhoven"/>
    <w:basedOn w:val="Standaard"/>
    <w:pPr>
      <w:tabs>
        <w:tab w:val="left" w:pos="1418"/>
      </w:tabs>
      <w:spacing w:after="40"/>
    </w:pPr>
  </w:style>
  <w:style w:type="paragraph" w:styleId="Koptekst">
    <w:name w:val="header"/>
    <w:basedOn w:val="Standaard"/>
    <w:link w:val="KoptekstChar"/>
    <w:pPr>
      <w:tabs>
        <w:tab w:val="center" w:pos="4536"/>
        <w:tab w:val="right" w:pos="9072"/>
      </w:tabs>
    </w:pPr>
  </w:style>
  <w:style w:type="paragraph" w:styleId="Aanhef">
    <w:name w:val="Salutation"/>
    <w:basedOn w:val="Standaard"/>
    <w:next w:val="Standaard"/>
    <w:link w:val="AanhefChar"/>
  </w:style>
  <w:style w:type="paragraph" w:styleId="Voettekst">
    <w:name w:val="footer"/>
    <w:basedOn w:val="Standaard"/>
    <w:link w:val="VoettekstChar"/>
    <w:pPr>
      <w:tabs>
        <w:tab w:val="center" w:pos="4536"/>
        <w:tab w:val="right" w:pos="9072"/>
      </w:tabs>
    </w:pPr>
  </w:style>
  <w:style w:type="paragraph" w:styleId="Adresenvelop">
    <w:name w:val="envelope address"/>
    <w:basedOn w:val="Standaard"/>
    <w:pPr>
      <w:framePr w:w="7920" w:h="1980" w:hRule="exact" w:hSpace="141" w:wrap="auto" w:hAnchor="page" w:xAlign="center" w:yAlign="bottom"/>
      <w:ind w:left="2880"/>
    </w:pPr>
  </w:style>
  <w:style w:type="paragraph" w:styleId="Afsluiting">
    <w:name w:val="Closing"/>
    <w:basedOn w:val="Standaard"/>
    <w:link w:val="AfsluitingChar"/>
    <w:pPr>
      <w:ind w:left="4252"/>
    </w:pPr>
  </w:style>
  <w:style w:type="paragraph" w:styleId="Afzender">
    <w:name w:val="envelope return"/>
    <w:basedOn w:val="Standaard"/>
  </w:style>
  <w:style w:type="paragraph" w:styleId="Berichtkop">
    <w:name w:val="Message Header"/>
    <w:basedOn w:val="Standaard"/>
    <w:link w:val="BerichtkopChar"/>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Bijschrift">
    <w:name w:val="caption"/>
    <w:basedOn w:val="Standaard"/>
    <w:next w:val="Standaard"/>
    <w:qFormat/>
    <w:pPr>
      <w:spacing w:before="120" w:after="120"/>
    </w:pPr>
    <w:rPr>
      <w:b/>
    </w:rPr>
  </w:style>
  <w:style w:type="paragraph" w:styleId="Bloktekst">
    <w:name w:val="Block Text"/>
    <w:basedOn w:val="Standaard"/>
    <w:pPr>
      <w:spacing w:after="120"/>
      <w:ind w:left="1440" w:right="1440"/>
    </w:pPr>
  </w:style>
  <w:style w:type="paragraph" w:styleId="Bronvermelding">
    <w:name w:val="table of authorities"/>
    <w:basedOn w:val="Standaard"/>
    <w:next w:val="Standaard"/>
    <w:semiHidden/>
    <w:pPr>
      <w:ind w:left="220" w:hanging="220"/>
    </w:pPr>
  </w:style>
  <w:style w:type="paragraph" w:styleId="Datum">
    <w:name w:val="Date"/>
    <w:basedOn w:val="Standaard"/>
    <w:next w:val="Standaard"/>
    <w:link w:val="DatumChar"/>
  </w:style>
  <w:style w:type="paragraph" w:styleId="Documentstructuur">
    <w:name w:val="Document Map"/>
    <w:basedOn w:val="Standaard"/>
    <w:link w:val="DocumentstructuurChar"/>
    <w:semiHidden/>
    <w:pPr>
      <w:shd w:val="clear" w:color="auto" w:fill="000080"/>
    </w:pPr>
    <w:rPr>
      <w:rFonts w:ascii="Tahoma" w:hAnsi="Tahoma"/>
    </w:rPr>
  </w:style>
  <w:style w:type="paragraph" w:styleId="Handtekening">
    <w:name w:val="Signature"/>
    <w:basedOn w:val="Standaard"/>
    <w:link w:val="HandtekeningChar"/>
    <w:pPr>
      <w:ind w:left="4252"/>
    </w:pPr>
  </w:style>
  <w:style w:type="paragraph" w:styleId="Index1">
    <w:name w:val="index 1"/>
    <w:basedOn w:val="Standaard"/>
    <w:next w:val="Standaard"/>
    <w:autoRedefine/>
    <w:semiHidden/>
    <w:pPr>
      <w:ind w:left="220" w:hanging="220"/>
    </w:pPr>
  </w:style>
  <w:style w:type="paragraph" w:styleId="Index2">
    <w:name w:val="index 2"/>
    <w:basedOn w:val="Standaard"/>
    <w:next w:val="Standaard"/>
    <w:autoRedefine/>
    <w:semiHidden/>
    <w:pPr>
      <w:ind w:left="440" w:hanging="220"/>
    </w:pPr>
  </w:style>
  <w:style w:type="paragraph" w:styleId="Index3">
    <w:name w:val="index 3"/>
    <w:basedOn w:val="Standaard"/>
    <w:next w:val="Standaard"/>
    <w:autoRedefine/>
    <w:semiHidden/>
    <w:pPr>
      <w:ind w:left="660" w:hanging="220"/>
    </w:pPr>
  </w:style>
  <w:style w:type="paragraph" w:styleId="Index4">
    <w:name w:val="index 4"/>
    <w:basedOn w:val="Standaard"/>
    <w:next w:val="Standaard"/>
    <w:autoRedefine/>
    <w:semiHidden/>
    <w:pPr>
      <w:ind w:left="880" w:hanging="220"/>
    </w:pPr>
  </w:style>
  <w:style w:type="paragraph" w:styleId="Index5">
    <w:name w:val="index 5"/>
    <w:basedOn w:val="Standaard"/>
    <w:next w:val="Standaard"/>
    <w:autoRedefine/>
    <w:semiHidden/>
    <w:pPr>
      <w:ind w:left="1100" w:hanging="220"/>
    </w:pPr>
  </w:style>
  <w:style w:type="paragraph" w:styleId="Ondertitel">
    <w:name w:val="Subtitle"/>
    <w:basedOn w:val="Standaard"/>
    <w:link w:val="OndertitelChar"/>
    <w:qFormat/>
    <w:pPr>
      <w:spacing w:after="60"/>
      <w:jc w:val="center"/>
      <w:outlineLvl w:val="1"/>
    </w:pPr>
    <w:rPr>
      <w:sz w:val="24"/>
    </w:rPr>
  </w:style>
  <w:style w:type="paragraph" w:styleId="Titel">
    <w:name w:val="Title"/>
    <w:basedOn w:val="Standaard"/>
    <w:link w:val="TitelChar"/>
    <w:qFormat/>
    <w:pPr>
      <w:spacing w:before="240" w:after="60"/>
      <w:jc w:val="center"/>
      <w:outlineLvl w:val="0"/>
    </w:pPr>
    <w:rPr>
      <w:b/>
      <w:kern w:val="28"/>
      <w:sz w:val="32"/>
    </w:rPr>
  </w:style>
  <w:style w:type="paragraph" w:styleId="Kopbronvermelding">
    <w:name w:val="toa heading"/>
    <w:basedOn w:val="Standaard"/>
    <w:next w:val="Standaard"/>
    <w:semiHidden/>
    <w:pPr>
      <w:spacing w:before="120"/>
    </w:pPr>
    <w:rPr>
      <w:b/>
      <w:sz w:val="24"/>
    </w:rPr>
  </w:style>
  <w:style w:type="paragraph" w:styleId="Inhopg7">
    <w:name w:val="toc 7"/>
    <w:basedOn w:val="Standaard"/>
    <w:next w:val="Standaard"/>
    <w:autoRedefine/>
    <w:semiHidden/>
    <w:pPr>
      <w:ind w:left="1200"/>
    </w:pPr>
  </w:style>
  <w:style w:type="paragraph" w:styleId="Ballontekst">
    <w:name w:val="Balloon Text"/>
    <w:basedOn w:val="Standaard"/>
    <w:link w:val="BallontekstChar"/>
    <w:rsid w:val="00E35994"/>
    <w:rPr>
      <w:rFonts w:ascii="Tahoma" w:hAnsi="Tahoma" w:cs="Tahoma"/>
      <w:sz w:val="16"/>
      <w:szCs w:val="16"/>
    </w:rPr>
  </w:style>
  <w:style w:type="character" w:customStyle="1" w:styleId="BallontekstChar">
    <w:name w:val="Ballontekst Char"/>
    <w:basedOn w:val="Standaardalinea-lettertype"/>
    <w:link w:val="Ballontekst"/>
    <w:rsid w:val="00E35994"/>
    <w:rPr>
      <w:rFonts w:ascii="Tahoma" w:hAnsi="Tahoma" w:cs="Tahoma"/>
      <w:sz w:val="16"/>
      <w:szCs w:val="16"/>
    </w:rPr>
  </w:style>
  <w:style w:type="table" w:styleId="Tabelraster">
    <w:name w:val="Table Grid"/>
    <w:basedOn w:val="Standaardtabel"/>
    <w:rsid w:val="00BD6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tekstChar">
    <w:name w:val="Koptekst Char"/>
    <w:basedOn w:val="Standaardalinea-lettertype"/>
    <w:link w:val="Koptekst"/>
    <w:uiPriority w:val="2"/>
    <w:rsid w:val="00841CD9"/>
    <w:rPr>
      <w:rFonts w:ascii="Verdana" w:eastAsia="Times New Roman" w:hAnsi="Verdana" w:cs="Times New Roman"/>
      <w:lang w:val="nl-NL" w:eastAsia="nl-NL"/>
    </w:rPr>
  </w:style>
  <w:style w:type="character" w:customStyle="1" w:styleId="Kop1Char">
    <w:name w:val="Kop 1 Char"/>
    <w:basedOn w:val="Standaardalinea-lettertype"/>
    <w:link w:val="Kop1"/>
    <w:uiPriority w:val="1"/>
    <w:rsid w:val="00677DAA"/>
    <w:rPr>
      <w:rFonts w:ascii="Verdana" w:eastAsia="Times New Roman" w:hAnsi="Verdana" w:cs="Times New Roman"/>
      <w:kern w:val="28"/>
      <w:sz w:val="28"/>
      <w:lang w:val="nl-NL" w:eastAsia="nl-NL"/>
    </w:rPr>
  </w:style>
  <w:style w:type="character" w:customStyle="1" w:styleId="Kop2Char">
    <w:name w:val="Kop 2 Char"/>
    <w:basedOn w:val="Standaardalinea-lettertype"/>
    <w:link w:val="Kop2"/>
    <w:uiPriority w:val="1"/>
    <w:rsid w:val="00677DAA"/>
    <w:rPr>
      <w:rFonts w:ascii="Verdana" w:eastAsia="Times New Roman" w:hAnsi="Verdana" w:cs="Times New Roman"/>
      <w:sz w:val="24"/>
      <w:lang w:val="nl-NL" w:eastAsia="nl-NL"/>
    </w:rPr>
  </w:style>
  <w:style w:type="character" w:customStyle="1" w:styleId="Kop3Char">
    <w:name w:val="Kop 3 Char"/>
    <w:basedOn w:val="Standaardalinea-lettertype"/>
    <w:link w:val="Kop3"/>
    <w:uiPriority w:val="1"/>
    <w:rsid w:val="00677DAA"/>
    <w:rPr>
      <w:rFonts w:ascii="Verdana" w:eastAsia="Times New Roman" w:hAnsi="Verdana" w:cs="Times New Roman"/>
      <w:lang w:val="nl-NL" w:eastAsia="nl-NL"/>
    </w:rPr>
  </w:style>
  <w:style w:type="character" w:customStyle="1" w:styleId="Kop4Char">
    <w:name w:val="Kop 4 Char"/>
    <w:basedOn w:val="Standaardalinea-lettertype"/>
    <w:link w:val="Kop4"/>
    <w:uiPriority w:val="1"/>
    <w:rsid w:val="00677DAA"/>
    <w:rPr>
      <w:rFonts w:ascii="Verdana" w:eastAsia="Times New Roman" w:hAnsi="Verdana" w:cs="Times New Roman"/>
      <w:lang w:val="nl-NL" w:eastAsia="nl-NL"/>
    </w:rPr>
  </w:style>
  <w:style w:type="paragraph" w:styleId="Standaardinspringing">
    <w:name w:val="Normal Indent"/>
    <w:basedOn w:val="Standaard"/>
    <w:uiPriority w:val="99"/>
    <w:unhideWhenUsed/>
    <w:rsid w:val="00841CD9"/>
    <w:pPr>
      <w:ind w:left="720"/>
    </w:pPr>
  </w:style>
  <w:style w:type="character" w:customStyle="1" w:styleId="OndertitelChar">
    <w:name w:val="Ondertitel Char"/>
    <w:basedOn w:val="Standaardalinea-lettertype"/>
    <w:link w:val="Ondertitel"/>
    <w:uiPriority w:val="1"/>
    <w:rsid w:val="00841CD9"/>
    <w:rPr>
      <w:rFonts w:ascii="Verdana" w:eastAsia="Times New Roman" w:hAnsi="Verdana" w:cs="Times New Roman"/>
      <w:lang w:val="nl-NL" w:eastAsia="nl-NL"/>
    </w:rPr>
  </w:style>
  <w:style w:type="character" w:customStyle="1" w:styleId="TitelChar">
    <w:name w:val="Titel Char"/>
    <w:basedOn w:val="Standaardalinea-lettertype"/>
    <w:link w:val="Titel"/>
    <w:uiPriority w:val="2"/>
    <w:rsid w:val="00841CD9"/>
    <w:rPr>
      <w:rFonts w:ascii="Verdana" w:eastAsia="Times New Roman" w:hAnsi="Verdana" w:cs="Times New Roman"/>
      <w:kern w:val="28"/>
      <w:sz w:val="32"/>
      <w:lang w:val="nl-NL" w:eastAsia="nl-NL"/>
    </w:rPr>
  </w:style>
  <w:style w:type="character" w:styleId="Nadruk">
    <w:name w:val="Emphasis"/>
    <w:basedOn w:val="Standaardalinea-lettertype"/>
    <w:uiPriority w:val="20"/>
    <w:qFormat/>
    <w:rsid w:val="00D1197D"/>
    <w:rPr>
      <w:i/>
      <w:iCs/>
    </w:rPr>
  </w:style>
  <w:style w:type="character" w:styleId="Hyperlink">
    <w:name w:val="Hyperlink"/>
    <w:basedOn w:val="Standaardalinea-lettertype"/>
    <w:uiPriority w:val="99"/>
    <w:unhideWhenUsed/>
    <w:rPr>
      <w:color w:val="0000FF" w:themeColor="hyperlink"/>
      <w:u w:val="single"/>
    </w:rPr>
  </w:style>
  <w:style w:type="character" w:customStyle="1" w:styleId="VoettekstChar">
    <w:name w:val="Voettekst Char"/>
    <w:basedOn w:val="Standaardalinea-lettertype"/>
    <w:link w:val="Voettekst"/>
    <w:rsid w:val="007328C2"/>
    <w:rPr>
      <w:rFonts w:ascii="Verdana" w:eastAsia="Times New Roman" w:hAnsi="Verdana" w:cs="Times New Roman"/>
      <w:lang w:val="nl-NL" w:eastAsia="nl-NL"/>
    </w:rPr>
  </w:style>
  <w:style w:type="character" w:customStyle="1" w:styleId="AanhefChar">
    <w:name w:val="Aanhef Char"/>
    <w:basedOn w:val="Standaardalinea-lettertype"/>
    <w:link w:val="Aanhef"/>
    <w:uiPriority w:val="9"/>
    <w:rsid w:val="007328C2"/>
    <w:rPr>
      <w:rFonts w:ascii="Verdana" w:eastAsia="Times New Roman" w:hAnsi="Verdana" w:cs="Times New Roman"/>
      <w:lang w:val="nl-NL" w:eastAsia="nl-NL"/>
    </w:rPr>
  </w:style>
  <w:style w:type="character" w:customStyle="1" w:styleId="AfsluitingChar">
    <w:name w:val="Afsluiting Char"/>
    <w:basedOn w:val="Standaardalinea-lettertype"/>
    <w:link w:val="Afsluiting"/>
    <w:uiPriority w:val="9"/>
    <w:rsid w:val="007328C2"/>
    <w:rPr>
      <w:rFonts w:ascii="Verdana" w:eastAsia="Times New Roman" w:hAnsi="Verdana" w:cs="Times New Roman"/>
      <w:lang w:val="nl-NL" w:eastAsia="nl-NL"/>
    </w:rPr>
  </w:style>
  <w:style w:type="paragraph" w:customStyle="1" w:styleId="Barcode">
    <w:name w:val="Barcode"/>
    <w:basedOn w:val="Standaard"/>
    <w:uiPriority w:val="11"/>
    <w:qFormat/>
    <w:rsid w:val="007328C2"/>
    <w:rPr>
      <w:rFonts w:ascii="Z: 3of 9 BarCode" w:hAnsi="Z: 3of 9 BarCode"/>
      <w:sz w:val="22"/>
    </w:rPr>
  </w:style>
  <w:style w:type="character" w:customStyle="1" w:styleId="BerichtkopChar">
    <w:name w:val="Berichtkop Char"/>
    <w:basedOn w:val="Standaardalinea-lettertype"/>
    <w:link w:val="Berichtkop"/>
    <w:uiPriority w:val="9"/>
    <w:rsid w:val="007328C2"/>
    <w:rPr>
      <w:rFonts w:ascii="Verdana" w:eastAsia="Times New Roman" w:hAnsi="Verdana" w:cs="Times New Roman"/>
      <w:shd w:val="pct20" w:color="auto" w:fill="auto"/>
      <w:lang w:val="nl-NL" w:eastAsia="nl-NL"/>
    </w:rPr>
  </w:style>
  <w:style w:type="paragraph" w:styleId="Citaat">
    <w:name w:val="Quote"/>
    <w:basedOn w:val="Standaard"/>
    <w:next w:val="Standaard"/>
    <w:link w:val="CitaatChar"/>
    <w:uiPriority w:val="29"/>
    <w:qFormat/>
    <w:rsid w:val="007328C2"/>
    <w:rPr>
      <w:i/>
      <w:iCs/>
      <w:color w:val="000000" w:themeColor="text1"/>
    </w:rPr>
  </w:style>
  <w:style w:type="character" w:customStyle="1" w:styleId="CitaatChar">
    <w:name w:val="Citaat Char"/>
    <w:basedOn w:val="Standaardalinea-lettertype"/>
    <w:link w:val="Citaat"/>
    <w:uiPriority w:val="29"/>
    <w:rsid w:val="007328C2"/>
    <w:rPr>
      <w:rFonts w:ascii="Verdana" w:eastAsia="Times New Roman" w:hAnsi="Verdana" w:cs="Times New Roman"/>
      <w:i/>
      <w:iCs/>
      <w:color w:val="000000" w:themeColor="text1"/>
      <w:lang w:val="nl-NL" w:eastAsia="nl-NL"/>
    </w:rPr>
  </w:style>
  <w:style w:type="character" w:customStyle="1" w:styleId="DatumChar">
    <w:name w:val="Datum Char"/>
    <w:basedOn w:val="Standaardalinea-lettertype"/>
    <w:link w:val="Datum"/>
    <w:uiPriority w:val="6"/>
    <w:rsid w:val="007328C2"/>
    <w:rPr>
      <w:rFonts w:ascii="Verdana" w:eastAsia="Times New Roman" w:hAnsi="Verdana" w:cs="Times New Roman"/>
      <w:lang w:val="nl-NL" w:eastAsia="nl-NL"/>
    </w:rPr>
  </w:style>
  <w:style w:type="character" w:customStyle="1" w:styleId="DocumentstructuurChar">
    <w:name w:val="Documentstructuur Char"/>
    <w:basedOn w:val="Standaardalinea-lettertype"/>
    <w:link w:val="Documentstructuur"/>
    <w:semiHidden/>
    <w:rsid w:val="007328C2"/>
    <w:rPr>
      <w:rFonts w:ascii="Tahoma" w:eastAsia="Times New Roman" w:hAnsi="Tahoma" w:cs="Times New Roman"/>
      <w:shd w:val="clear" w:color="auto" w:fill="000080"/>
      <w:lang w:val="nl-NL" w:eastAsia="nl-NL"/>
    </w:rPr>
  </w:style>
  <w:style w:type="character" w:customStyle="1" w:styleId="HandtekeningChar">
    <w:name w:val="Handtekening Char"/>
    <w:basedOn w:val="Standaardalinea-lettertype"/>
    <w:link w:val="Handtekening"/>
    <w:uiPriority w:val="3"/>
    <w:rsid w:val="007328C2"/>
    <w:rPr>
      <w:rFonts w:ascii="Verdana" w:eastAsia="Times New Roman" w:hAnsi="Verdana" w:cs="Times New Roman"/>
      <w:lang w:val="nl-NL" w:eastAsia="nl-NL"/>
    </w:rPr>
  </w:style>
  <w:style w:type="paragraph" w:customStyle="1" w:styleId="Klein">
    <w:name w:val="Klein"/>
    <w:basedOn w:val="Standaard"/>
    <w:qFormat/>
    <w:rsid w:val="007328C2"/>
    <w:rPr>
      <w:sz w:val="16"/>
    </w:rPr>
  </w:style>
  <w:style w:type="character" w:customStyle="1" w:styleId="Kop5Char">
    <w:name w:val="Kop 5 Char"/>
    <w:basedOn w:val="Standaardalinea-lettertype"/>
    <w:link w:val="Kop5"/>
    <w:uiPriority w:val="1"/>
    <w:rsid w:val="007328C2"/>
    <w:rPr>
      <w:rFonts w:ascii="Verdana" w:eastAsia="Times New Roman" w:hAnsi="Verdana" w:cs="Times New Roman"/>
      <w:b/>
      <w:lang w:val="nl-NL" w:eastAsia="nl-NL"/>
    </w:rPr>
  </w:style>
  <w:style w:type="character" w:customStyle="1" w:styleId="Kop6Char">
    <w:name w:val="Kop 6 Char"/>
    <w:basedOn w:val="Standaardalinea-lettertype"/>
    <w:link w:val="Kop6"/>
    <w:uiPriority w:val="1"/>
    <w:rsid w:val="007328C2"/>
    <w:rPr>
      <w:rFonts w:ascii="Verdana" w:eastAsia="Times New Roman" w:hAnsi="Verdana" w:cs="Times New Roman"/>
      <w:lang w:val="nl-NL" w:eastAsia="nl-NL"/>
    </w:rPr>
  </w:style>
  <w:style w:type="paragraph" w:customStyle="1" w:styleId="Opsommingruit">
    <w:name w:val="Opsomming ruit"/>
    <w:basedOn w:val="Standaard"/>
    <w:qFormat/>
    <w:rsid w:val="007328C2"/>
    <w:pPr>
      <w:numPr>
        <w:numId w:val="6"/>
      </w:numPr>
      <w:tabs>
        <w:tab w:val="center" w:pos="4536"/>
        <w:tab w:val="right" w:pos="9072"/>
      </w:tabs>
    </w:pPr>
  </w:style>
  <w:style w:type="character" w:customStyle="1" w:styleId="Kop7Char">
    <w:name w:val="Kop 7 Char"/>
    <w:basedOn w:val="Standaardalinea-lettertype"/>
    <w:link w:val="Kop7"/>
    <w:uiPriority w:val="9"/>
    <w:rsid w:val="007328C2"/>
    <w:rPr>
      <w:rFonts w:ascii="Verdana" w:eastAsia="Times New Roman" w:hAnsi="Verdana" w:cs="Times New Roman"/>
      <w:lang w:val="nl-NL" w:eastAsia="nl-NL"/>
    </w:rPr>
  </w:style>
  <w:style w:type="character" w:customStyle="1" w:styleId="Kop8Char">
    <w:name w:val="Kop 8 Char"/>
    <w:basedOn w:val="Standaardalinea-lettertype"/>
    <w:link w:val="Kop8"/>
    <w:semiHidden/>
    <w:rsid w:val="007328C2"/>
    <w:rPr>
      <w:rFonts w:ascii="Verdana" w:eastAsia="Times New Roman" w:hAnsi="Verdana" w:cs="Times New Roman"/>
      <w:i/>
      <w:lang w:val="nl-NL" w:eastAsia="nl-NL"/>
    </w:rPr>
  </w:style>
  <w:style w:type="character" w:customStyle="1" w:styleId="Kop9Char">
    <w:name w:val="Kop 9 Char"/>
    <w:basedOn w:val="Standaardalinea-lettertype"/>
    <w:link w:val="Kop9"/>
    <w:semiHidden/>
    <w:rsid w:val="007328C2"/>
    <w:rPr>
      <w:rFonts w:ascii="Verdana" w:eastAsia="Times New Roman" w:hAnsi="Verdana" w:cs="Times New Roman"/>
      <w:b/>
      <w:i/>
      <w:sz w:val="18"/>
      <w:lang w:val="nl-NL" w:eastAsia="nl-NL"/>
    </w:rPr>
  </w:style>
  <w:style w:type="paragraph" w:styleId="Lijstalinea">
    <w:name w:val="List Paragraph"/>
    <w:basedOn w:val="Standaard"/>
    <w:uiPriority w:val="34"/>
    <w:rsid w:val="007328C2"/>
    <w:pPr>
      <w:ind w:left="720"/>
      <w:contextualSpacing/>
    </w:pPr>
  </w:style>
  <w:style w:type="paragraph" w:customStyle="1" w:styleId="OndertekeningSOZA">
    <w:name w:val="Ondertekening SOZA"/>
    <w:basedOn w:val="Standaard"/>
    <w:link w:val="OndertekeningSOZAChar"/>
    <w:rsid w:val="007328C2"/>
    <w:pPr>
      <w:tabs>
        <w:tab w:val="left" w:pos="-1440"/>
        <w:tab w:val="left" w:pos="-720"/>
      </w:tabs>
    </w:pPr>
  </w:style>
  <w:style w:type="character" w:customStyle="1" w:styleId="OndertekeningSOZAChar">
    <w:name w:val="Ondertekening SOZA Char"/>
    <w:basedOn w:val="Standaardalinea-lettertype"/>
    <w:link w:val="OndertekeningSOZA"/>
    <w:locked/>
    <w:rsid w:val="007328C2"/>
    <w:rPr>
      <w:rFonts w:ascii="Verdana" w:eastAsia="Times New Roman" w:hAnsi="Verdana" w:cs="Times New Roman"/>
      <w:lang w:val="nl-NL" w:eastAsia="nl-NL"/>
    </w:rPr>
  </w:style>
  <w:style w:type="numbering" w:customStyle="1" w:styleId="Opsommingstekenvierkantje">
    <w:name w:val="Opsommingsteken vierkantje"/>
    <w:basedOn w:val="Geenlijst"/>
    <w:uiPriority w:val="99"/>
    <w:rsid w:val="007328C2"/>
    <w:pPr>
      <w:numPr>
        <w:numId w:val="6"/>
      </w:numPr>
    </w:pPr>
  </w:style>
  <w:style w:type="character" w:styleId="Tekstvantijdelijkeaanduiding">
    <w:name w:val="Placeholder Text"/>
    <w:basedOn w:val="Standaardalinea-lettertype"/>
    <w:uiPriority w:val="99"/>
    <w:semiHidden/>
    <w:rsid w:val="007328C2"/>
    <w:rPr>
      <w:color w:val="808080"/>
    </w:rPr>
  </w:style>
  <w:style w:type="paragraph" w:customStyle="1" w:styleId="GVOP1">
    <w:name w:val="GVOP1"/>
    <w:next w:val="Standaard"/>
    <w:qFormat/>
    <w:rsid w:val="00422F7D"/>
    <w:pPr>
      <w:spacing w:before="120" w:after="120"/>
    </w:pPr>
    <w:rPr>
      <w:rFonts w:ascii="Lucida Sans Unicode" w:hAnsi="Lucida Sans Unicode"/>
      <w:sz w:val="18"/>
    </w:rPr>
  </w:style>
  <w:style w:type="character" w:styleId="Paginanummer">
    <w:name w:val="page number"/>
    <w:basedOn w:val="Standaardalinea-lettertype"/>
    <w:semiHidden/>
    <w:unhideWhenUsed/>
    <w:rsid w:val="00612DB1"/>
  </w:style>
  <w:style w:type="paragraph" w:styleId="Revisie">
    <w:name w:val="Revision"/>
    <w:hidden/>
    <w:uiPriority w:val="99"/>
    <w:semiHidden/>
    <w:rsid w:val="00BC0B5B"/>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309</Words>
  <Characters>1962</Characters>
  <Application>Microsoft Office Word</Application>
  <DocSecurity>0</DocSecurity>
  <Lines>16</Lines>
  <Paragraphs>4</Paragraphs>
  <ScaleCrop>false</ScaleCrop>
  <Company>Gemeente Veldhoven</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Raadsbesluit</dc:title>
  <dc:creator>Teun van van Eijk</dc:creator>
  <cp:lastModifiedBy>Teun van Eijk</cp:lastModifiedBy>
  <cp:revision>4</cp:revision>
  <cp:lastPrinted>2025-03-18T14:48:00Z</cp:lastPrinted>
  <dcterms:created xsi:type="dcterms:W3CDTF">2025-03-17T16:08:00Z</dcterms:created>
  <dcterms:modified xsi:type="dcterms:W3CDTF">2025-03-18T14:48:00Z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AvEijk</vt:lpwstr>
  </property>
  <property fmtid="{D5CDD505-2E9C-101B-9397-08002B2CF9AE}" pid="3" name="Template">
    <vt:lpwstr>Raadsbesluit</vt:lpwstr>
  </property>
  <property fmtid="{D5CDD505-2E9C-101B-9397-08002B2CF9AE}" pid="4" name="TemplateId">
    <vt:lpwstr>36B3025E24B54011ABFF569363DCF0D1</vt:lpwstr>
  </property>
  <property fmtid="{D5CDD505-2E9C-101B-9397-08002B2CF9AE}" pid="5" name="Typist">
    <vt:lpwstr>AvEijk</vt:lpwstr>
  </property>
</Properties>
</file>